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杭州师范大学交叉学科创新领域研究项目申请书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35"/>
        <w:gridCol w:w="720"/>
        <w:gridCol w:w="540"/>
        <w:gridCol w:w="1050"/>
        <w:gridCol w:w="420"/>
        <w:gridCol w:w="1860"/>
        <w:gridCol w:w="2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00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指南方向</w:t>
            </w:r>
          </w:p>
        </w:tc>
        <w:tc>
          <w:tcPr>
            <w:tcW w:w="600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负责人姓名</w:t>
            </w:r>
          </w:p>
        </w:tc>
        <w:tc>
          <w:tcPr>
            <w:tcW w:w="201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研究期限</w:t>
            </w:r>
          </w:p>
        </w:tc>
        <w:tc>
          <w:tcPr>
            <w:tcW w:w="201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项目预算</w:t>
            </w:r>
          </w:p>
        </w:tc>
        <w:tc>
          <w:tcPr>
            <w:tcW w:w="21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交叉学科代码及名称</w:t>
            </w:r>
          </w:p>
        </w:tc>
        <w:tc>
          <w:tcPr>
            <w:tcW w:w="201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研究领域</w:t>
            </w:r>
          </w:p>
        </w:tc>
        <w:tc>
          <w:tcPr>
            <w:tcW w:w="201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团队成员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4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项目摘要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各学科交叉必要性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2" w:firstLineChars="196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2" w:firstLineChars="196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项目的立项依据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2" w:firstLineChars="196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70" w:firstLineChars="196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项目的研究内容、研究目标，以及拟解决的关键科学问题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拟采取的研究方案及可行性分析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项目实施后达到的主要技术指标及技术突破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成果形式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奖项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经费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论文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专利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人才培养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成果转化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2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工作基础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研究进度安排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承诺书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本人承诺，获资助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>后会严格按照学校项目及经费管理办法，认真开展研究工作，切实加强各学科交叉融合及团队合作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>达到预期成果，如因个人主观不努力等因素导致项目研究失败的，将按照有关规定严肃追责，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退回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>资助资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金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>并依规纳入诚信记录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i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819" w:firstLineChars="2008"/>
              <w:textAlignment w:val="auto"/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>项目组成员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right"/>
              <w:textAlignment w:val="auto"/>
              <w:rPr>
                <w:rFonts w:hint="eastAsia" w:ascii="宋体" w:hAnsi="宋体" w:eastAsia="宋体" w:cs="宋体"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Cs/>
                <w:sz w:val="24"/>
                <w:szCs w:val="24"/>
              </w:rPr>
              <w:t>年     月 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MmQ5NDBlODI5MGM4ZDVlYmU1MGIwODJkNDljOWEifQ=="/>
  </w:docVars>
  <w:rsids>
    <w:rsidRoot w:val="0D9A0774"/>
    <w:rsid w:val="0158396A"/>
    <w:rsid w:val="03AA02EB"/>
    <w:rsid w:val="0B6D6042"/>
    <w:rsid w:val="0D5079C9"/>
    <w:rsid w:val="0D991370"/>
    <w:rsid w:val="0D9A0774"/>
    <w:rsid w:val="0FD3139E"/>
    <w:rsid w:val="10FD39C4"/>
    <w:rsid w:val="129D4C56"/>
    <w:rsid w:val="12A63CA4"/>
    <w:rsid w:val="1331204B"/>
    <w:rsid w:val="133538D9"/>
    <w:rsid w:val="1B140288"/>
    <w:rsid w:val="21C053D5"/>
    <w:rsid w:val="2AF459E0"/>
    <w:rsid w:val="3EBF7C5B"/>
    <w:rsid w:val="3ECB4852"/>
    <w:rsid w:val="40D74545"/>
    <w:rsid w:val="425D387A"/>
    <w:rsid w:val="4AF173EE"/>
    <w:rsid w:val="512A270D"/>
    <w:rsid w:val="53586243"/>
    <w:rsid w:val="58223AE0"/>
    <w:rsid w:val="5E7E46CC"/>
    <w:rsid w:val="61FF512F"/>
    <w:rsid w:val="67445133"/>
    <w:rsid w:val="6E6852EE"/>
    <w:rsid w:val="719F5735"/>
    <w:rsid w:val="74475C3A"/>
    <w:rsid w:val="79DC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2024-04-01T02:43:00Z</dcterms:created>
  <dc:creator>z</dc:creator>
  <cp:lastModifiedBy>z</cp:lastModifiedBy>
  <dcterms:modified xsi:type="dcterms:W3CDTF">2024-04-08T08:54:02Z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52E6B04A9D2D4BAC9615F575CFA3ABA6_11</vt:lpwstr>
  </property>
</Properties>
</file>